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A8E5" w14:textId="77777777" w:rsidR="00000000" w:rsidRDefault="001F131E" w:rsidP="001F131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فرم اطلاعات نتایج پژوهش </w:t>
      </w:r>
    </w:p>
    <w:p w14:paraId="2A7F3CD9" w14:textId="77777777" w:rsidR="001F131E" w:rsidRDefault="001F131E" w:rsidP="001F131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جهت درج در پایگاه نتایج پژوهش</w:t>
      </w:r>
      <w:r>
        <w:rPr>
          <w:rFonts w:cs="B Titr" w:hint="eastAsia"/>
          <w:rtl/>
          <w:lang w:bidi="fa-IR"/>
        </w:rPr>
        <w:t>‌</w:t>
      </w:r>
      <w:r>
        <w:rPr>
          <w:rFonts w:cs="B Titr" w:hint="cs"/>
          <w:rtl/>
          <w:lang w:bidi="fa-IR"/>
        </w:rPr>
        <w:t>های سلامت کشور</w:t>
      </w:r>
    </w:p>
    <w:tbl>
      <w:tblPr>
        <w:tblStyle w:val="TableGrid"/>
        <w:bidiVisual/>
        <w:tblW w:w="10491" w:type="dxa"/>
        <w:tblInd w:w="-598" w:type="dxa"/>
        <w:tblLook w:val="04A0" w:firstRow="1" w:lastRow="0" w:firstColumn="1" w:lastColumn="0" w:noHBand="0" w:noVBand="1"/>
      </w:tblPr>
      <w:tblGrid>
        <w:gridCol w:w="2268"/>
        <w:gridCol w:w="8223"/>
      </w:tblGrid>
      <w:tr w:rsidR="007B1ACB" w14:paraId="2A2C8552" w14:textId="77777777" w:rsidTr="00677C5E"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E4E1AA2" w14:textId="77777777" w:rsidR="007B1ACB" w:rsidRPr="0036530E" w:rsidRDefault="007B1ACB" w:rsidP="003653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6530E">
              <w:rPr>
                <w:rFonts w:cs="B Nazanin" w:hint="cs"/>
                <w:b/>
                <w:bCs/>
                <w:rtl/>
                <w:lang w:bidi="fa-IR"/>
              </w:rPr>
              <w:t>تیتر نتیجه طرح</w:t>
            </w:r>
          </w:p>
        </w:tc>
        <w:tc>
          <w:tcPr>
            <w:tcW w:w="822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4560B5D5" w14:textId="6C4127E2" w:rsidR="007B1ACB" w:rsidRPr="0036530E" w:rsidRDefault="00701DE6" w:rsidP="000E4F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17A5">
              <w:rPr>
                <w:rFonts w:cs="B Nazanin" w:hint="cs"/>
                <w:sz w:val="24"/>
                <w:szCs w:val="24"/>
                <w:rtl/>
              </w:rPr>
              <w:t xml:space="preserve">تصحيح، ترجمه و شرح </w:t>
            </w:r>
            <w:r w:rsidRPr="00DE17A5"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سرّ الاسرار </w:t>
            </w:r>
            <w:r w:rsidRPr="00DE17A5">
              <w:rPr>
                <w:rFonts w:cs="B Nazanin" w:hint="cs"/>
                <w:sz w:val="24"/>
                <w:szCs w:val="24"/>
                <w:rtl/>
              </w:rPr>
              <w:t>محمدبن زكريا رازی</w:t>
            </w:r>
          </w:p>
        </w:tc>
      </w:tr>
      <w:tr w:rsidR="007B1ACB" w14:paraId="0A7BD844" w14:textId="77777777" w:rsidTr="00677C5E">
        <w:trPr>
          <w:trHeight w:val="257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9036592" w14:textId="77777777" w:rsidR="007B1ACB" w:rsidRPr="0036530E" w:rsidRDefault="007B1ACB" w:rsidP="003653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6530E">
              <w:rPr>
                <w:rFonts w:cs="B Nazanin" w:hint="cs"/>
                <w:b/>
                <w:bCs/>
                <w:rtl/>
                <w:lang w:bidi="fa-IR"/>
              </w:rPr>
              <w:t>شرح نتیجه طرح</w:t>
            </w:r>
          </w:p>
        </w:tc>
        <w:tc>
          <w:tcPr>
            <w:tcW w:w="8223" w:type="dxa"/>
            <w:tcBorders>
              <w:left w:val="single" w:sz="36" w:space="0" w:color="auto"/>
              <w:right w:val="single" w:sz="36" w:space="0" w:color="auto"/>
            </w:tcBorders>
          </w:tcPr>
          <w:p w14:paraId="625C5027" w14:textId="77777777" w:rsidR="007B1ACB" w:rsidRPr="0036530E" w:rsidRDefault="007B1ACB" w:rsidP="000E4F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ACB" w14:paraId="0D58A1DD" w14:textId="77777777" w:rsidTr="00677C5E"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C2451FD" w14:textId="77777777" w:rsidR="007B1ACB" w:rsidRPr="0036530E" w:rsidRDefault="007B1ACB" w:rsidP="003653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6530E">
              <w:rPr>
                <w:rFonts w:cs="B Nazanin" w:hint="cs"/>
                <w:b/>
                <w:bCs/>
                <w:rtl/>
                <w:lang w:bidi="fa-IR"/>
              </w:rPr>
              <w:t>کلیدواژه</w:t>
            </w:r>
            <w:r w:rsidRPr="0036530E">
              <w:rPr>
                <w:rFonts w:cs="B Nazanin" w:hint="eastAsia"/>
                <w:b/>
                <w:bCs/>
                <w:rtl/>
                <w:lang w:bidi="fa-IR"/>
              </w:rPr>
              <w:t>‌</w:t>
            </w:r>
            <w:r w:rsidRPr="0036530E">
              <w:rPr>
                <w:rFonts w:cs="B 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223" w:type="dxa"/>
            <w:tcBorders>
              <w:left w:val="single" w:sz="36" w:space="0" w:color="auto"/>
              <w:right w:val="single" w:sz="36" w:space="0" w:color="auto"/>
            </w:tcBorders>
          </w:tcPr>
          <w:p w14:paraId="286A33F9" w14:textId="6270F264" w:rsidR="007B1ACB" w:rsidRPr="0036530E" w:rsidRDefault="00A613CD" w:rsidP="000E4F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كيميا؛ رازی، محمدبن زكريا؛ سرّ الاسرار.</w:t>
            </w:r>
          </w:p>
        </w:tc>
      </w:tr>
      <w:tr w:rsidR="007B1ACB" w:rsidRPr="007B1ACB" w14:paraId="6DA78850" w14:textId="77777777" w:rsidTr="00677C5E"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C465CED" w14:textId="77777777" w:rsidR="007B1ACB" w:rsidRPr="0036530E" w:rsidRDefault="007B1ACB" w:rsidP="003653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6530E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</w:p>
        </w:tc>
        <w:tc>
          <w:tcPr>
            <w:tcW w:w="8223" w:type="dxa"/>
            <w:tcBorders>
              <w:left w:val="single" w:sz="36" w:space="0" w:color="auto"/>
              <w:right w:val="single" w:sz="36" w:space="0" w:color="auto"/>
            </w:tcBorders>
          </w:tcPr>
          <w:p w14:paraId="5267A811" w14:textId="77777777" w:rsidR="007B1ACB" w:rsidRPr="007B1ACB" w:rsidRDefault="007B1ACB" w:rsidP="007B1AC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1ACB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Symbol" w:char="F0F0"/>
            </w:r>
            <w:r w:rsidRPr="007B1ACB">
              <w:rPr>
                <w:rFonts w:cs="B Nazanin" w:hint="cs"/>
                <w:b/>
                <w:bCs/>
                <w:rtl/>
                <w:lang w:bidi="fa-IR"/>
              </w:rPr>
              <w:t>رسانه</w:t>
            </w:r>
            <w:r w:rsidRPr="007B1ACB">
              <w:rPr>
                <w:rFonts w:cs="B Nazanin" w:hint="eastAsia"/>
                <w:b/>
                <w:bCs/>
                <w:rtl/>
                <w:lang w:bidi="fa-IR"/>
              </w:rPr>
              <w:t>‌</w:t>
            </w:r>
            <w:r w:rsidRPr="007B1ACB">
              <w:rPr>
                <w:rFonts w:cs="B Nazanin" w:hint="cs"/>
                <w:b/>
                <w:bCs/>
                <w:rtl/>
                <w:lang w:bidi="fa-IR"/>
              </w:rPr>
              <w:t xml:space="preserve">ها و مردم      </w:t>
            </w:r>
            <w:r w:rsidRPr="00A613CD">
              <w:rPr>
                <w:rFonts w:cs="B Nazanin" w:hint="cs"/>
                <w:b/>
                <w:bCs/>
                <w:sz w:val="28"/>
                <w:szCs w:val="28"/>
                <w:highlight w:val="yellow"/>
                <w:lang w:bidi="fa-IR"/>
              </w:rPr>
              <w:sym w:font="Symbol" w:char="F0F0"/>
            </w:r>
            <w:r w:rsidRPr="007B1ACB">
              <w:rPr>
                <w:rFonts w:cs="B Nazanin" w:hint="cs"/>
                <w:b/>
                <w:bCs/>
                <w:rtl/>
                <w:lang w:bidi="fa-IR"/>
              </w:rPr>
              <w:t xml:space="preserve">متخصصان و پژوهشگران     </w:t>
            </w:r>
            <w:r w:rsidRPr="007B1ACB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Symbol" w:char="F0F0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سیاستگذاران پژوهش</w:t>
            </w:r>
            <w:r w:rsidRPr="007B1ACB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Pr="007B1AC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B1ACB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Symbol" w:char="F0F0"/>
            </w:r>
            <w:r w:rsidRPr="007B1ACB">
              <w:rPr>
                <w:rFonts w:cs="B Nazanin" w:hint="cs"/>
                <w:b/>
                <w:bCs/>
                <w:rtl/>
                <w:lang w:bidi="fa-IR"/>
              </w:rPr>
              <w:t>سیاستگذاران درمانی</w:t>
            </w:r>
          </w:p>
        </w:tc>
      </w:tr>
      <w:tr w:rsidR="007B1ACB" w14:paraId="2B5658B9" w14:textId="77777777" w:rsidTr="00DE17A5">
        <w:trPr>
          <w:trHeight w:val="417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F2553BB" w14:textId="77777777" w:rsidR="007B1ACB" w:rsidRPr="0036530E" w:rsidRDefault="000E4FF6" w:rsidP="003653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6530E">
              <w:rPr>
                <w:rFonts w:cs="B Nazanin" w:hint="cs"/>
                <w:b/>
                <w:bCs/>
                <w:rtl/>
                <w:lang w:bidi="fa-IR"/>
              </w:rPr>
              <w:t>عنوان طرح تحقیقاتی</w:t>
            </w:r>
          </w:p>
        </w:tc>
        <w:tc>
          <w:tcPr>
            <w:tcW w:w="8223" w:type="dxa"/>
            <w:tcBorders>
              <w:left w:val="single" w:sz="36" w:space="0" w:color="auto"/>
              <w:right w:val="single" w:sz="36" w:space="0" w:color="auto"/>
            </w:tcBorders>
          </w:tcPr>
          <w:p w14:paraId="7BBEAEDC" w14:textId="77777777" w:rsidR="00DE17A5" w:rsidRPr="00DE17A5" w:rsidRDefault="00DE17A5" w:rsidP="00DE17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17A5">
              <w:rPr>
                <w:rFonts w:cs="B Nazanin" w:hint="cs"/>
                <w:sz w:val="24"/>
                <w:szCs w:val="24"/>
                <w:rtl/>
              </w:rPr>
              <w:t xml:space="preserve">سرِّ اسرارِ كيميا: تصحيح، ترجمه و شرح </w:t>
            </w:r>
            <w:r w:rsidRPr="00DE17A5"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سرّ الاسرار </w:t>
            </w:r>
            <w:r w:rsidRPr="00DE17A5">
              <w:rPr>
                <w:rFonts w:cs="B Nazanin" w:hint="cs"/>
                <w:sz w:val="24"/>
                <w:szCs w:val="24"/>
                <w:rtl/>
              </w:rPr>
              <w:t>محمدبن زكريا رازی</w:t>
            </w:r>
          </w:p>
          <w:p w14:paraId="660A11B6" w14:textId="77777777" w:rsidR="007B1ACB" w:rsidRPr="0036530E" w:rsidRDefault="007B1ACB" w:rsidP="000E4F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ACB" w14:paraId="0AB85439" w14:textId="77777777" w:rsidTr="00677C5E"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A967060" w14:textId="77777777" w:rsidR="007B1ACB" w:rsidRPr="0036530E" w:rsidRDefault="0036530E" w:rsidP="003653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مجری اصلی</w:t>
            </w:r>
          </w:p>
        </w:tc>
        <w:tc>
          <w:tcPr>
            <w:tcW w:w="8223" w:type="dxa"/>
            <w:tcBorders>
              <w:left w:val="single" w:sz="36" w:space="0" w:color="auto"/>
              <w:right w:val="single" w:sz="36" w:space="0" w:color="auto"/>
            </w:tcBorders>
          </w:tcPr>
          <w:p w14:paraId="6861CB12" w14:textId="7081BB4B" w:rsidR="007B1ACB" w:rsidRPr="0036530E" w:rsidRDefault="00DE17A5" w:rsidP="00DE17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جوهرچی</w:t>
            </w:r>
          </w:p>
        </w:tc>
      </w:tr>
      <w:tr w:rsidR="007B1ACB" w14:paraId="38CA746C" w14:textId="77777777" w:rsidTr="00677C5E"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C83CAA6" w14:textId="77777777" w:rsidR="007B1ACB" w:rsidRPr="0036530E" w:rsidRDefault="00B76DE7" w:rsidP="003653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همکاران طرح</w:t>
            </w:r>
          </w:p>
        </w:tc>
        <w:tc>
          <w:tcPr>
            <w:tcW w:w="8223" w:type="dxa"/>
            <w:tcBorders>
              <w:left w:val="single" w:sz="36" w:space="0" w:color="auto"/>
              <w:right w:val="single" w:sz="36" w:space="0" w:color="auto"/>
            </w:tcBorders>
          </w:tcPr>
          <w:p w14:paraId="47022822" w14:textId="77777777" w:rsidR="007B1ACB" w:rsidRPr="0036530E" w:rsidRDefault="007B1ACB" w:rsidP="00701D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76DE7" w14:paraId="2606C6F2" w14:textId="77777777" w:rsidTr="00677C5E"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9E1256E" w14:textId="77777777" w:rsidR="00B76DE7" w:rsidRDefault="00B76DE7" w:rsidP="003653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اتمام طرح</w:t>
            </w:r>
          </w:p>
        </w:tc>
        <w:tc>
          <w:tcPr>
            <w:tcW w:w="8223" w:type="dxa"/>
            <w:tcBorders>
              <w:left w:val="single" w:sz="36" w:space="0" w:color="auto"/>
              <w:right w:val="single" w:sz="36" w:space="0" w:color="auto"/>
            </w:tcBorders>
          </w:tcPr>
          <w:p w14:paraId="5D65D0C4" w14:textId="123893A8" w:rsidR="00B76DE7" w:rsidRPr="0036530E" w:rsidRDefault="00701DE6" w:rsidP="00701D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14/8/1401</w:t>
            </w:r>
          </w:p>
        </w:tc>
      </w:tr>
      <w:tr w:rsidR="00B76DE7" w14:paraId="3D17FB37" w14:textId="77777777" w:rsidTr="00677C5E"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D0B0049" w14:textId="77777777" w:rsidR="00B76DE7" w:rsidRDefault="00B76DE7" w:rsidP="003653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کد طرح </w:t>
            </w:r>
          </w:p>
        </w:tc>
        <w:tc>
          <w:tcPr>
            <w:tcW w:w="8223" w:type="dxa"/>
            <w:tcBorders>
              <w:left w:val="single" w:sz="36" w:space="0" w:color="auto"/>
              <w:right w:val="single" w:sz="36" w:space="0" w:color="auto"/>
            </w:tcBorders>
          </w:tcPr>
          <w:p w14:paraId="5A16F092" w14:textId="12A08430" w:rsidR="00B76DE7" w:rsidRPr="0036530E" w:rsidRDefault="00701DE6" w:rsidP="00701D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2/983</w:t>
            </w:r>
          </w:p>
        </w:tc>
      </w:tr>
      <w:tr w:rsidR="007B1ACB" w14:paraId="2993E633" w14:textId="77777777" w:rsidTr="00677C5E"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C0D2F37" w14:textId="77777777" w:rsidR="007B1ACB" w:rsidRPr="0036530E" w:rsidRDefault="00677C5E" w:rsidP="00677C5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77C5E">
              <w:rPr>
                <w:rFonts w:cs="B Nazanin" w:hint="cs"/>
                <w:b/>
                <w:bCs/>
                <w:rtl/>
                <w:lang w:bidi="fa-IR"/>
              </w:rPr>
              <w:t xml:space="preserve">برون‌داد مستخرج 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ط</w:t>
            </w:r>
            <w:r w:rsidRPr="00677C5E">
              <w:rPr>
                <w:rFonts w:cs="B Nazanin" w:hint="cs"/>
                <w:b/>
                <w:bCs/>
                <w:rtl/>
                <w:lang w:bidi="fa-IR"/>
              </w:rPr>
              <w:t>رح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822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0D940B4" w14:textId="7FDDE8B7" w:rsidR="007B1ACB" w:rsidRPr="0036530E" w:rsidRDefault="00A613CD" w:rsidP="00A613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</w:tc>
      </w:tr>
    </w:tbl>
    <w:p w14:paraId="29F2FDD5" w14:textId="77777777" w:rsidR="007B1ACB" w:rsidRPr="001F131E" w:rsidRDefault="007B1ACB" w:rsidP="007B1ACB">
      <w:pPr>
        <w:bidi/>
        <w:jc w:val="center"/>
        <w:rPr>
          <w:rFonts w:cs="B Titr"/>
          <w:lang w:bidi="fa-IR"/>
        </w:rPr>
      </w:pPr>
    </w:p>
    <w:sectPr w:rsidR="007B1ACB" w:rsidRPr="001F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8B9"/>
    <w:rsid w:val="000E4FF6"/>
    <w:rsid w:val="001F131E"/>
    <w:rsid w:val="0036530E"/>
    <w:rsid w:val="00371551"/>
    <w:rsid w:val="003E04CD"/>
    <w:rsid w:val="00677C5E"/>
    <w:rsid w:val="00701DE6"/>
    <w:rsid w:val="007A3359"/>
    <w:rsid w:val="007B1ACB"/>
    <w:rsid w:val="00905784"/>
    <w:rsid w:val="009538B9"/>
    <w:rsid w:val="00A613CD"/>
    <w:rsid w:val="00B23475"/>
    <w:rsid w:val="00B432F9"/>
    <w:rsid w:val="00B76DE7"/>
    <w:rsid w:val="00CB0269"/>
    <w:rsid w:val="00DE17A5"/>
    <w:rsid w:val="00E3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73A05B"/>
  <w15:docId w15:val="{80D63843-BAE9-431B-BEC4-9B6D02BF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cp:lastPrinted>2024-02-06T05:50:00Z</cp:lastPrinted>
  <dcterms:created xsi:type="dcterms:W3CDTF">2023-05-03T09:00:00Z</dcterms:created>
  <dcterms:modified xsi:type="dcterms:W3CDTF">2024-02-20T07:59:00Z</dcterms:modified>
</cp:coreProperties>
</file>